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9F3" w:rsidRPr="008F2D6A" w:rsidRDefault="00A539F3" w:rsidP="00A539F3">
      <w:pPr>
        <w:pStyle w:val="a3"/>
        <w:rPr>
          <w:b/>
          <w:sz w:val="28"/>
          <w:szCs w:val="28"/>
        </w:rPr>
      </w:pPr>
      <w:r w:rsidRPr="008F2D6A">
        <w:rPr>
          <w:b/>
        </w:rPr>
        <w:t xml:space="preserve">  </w:t>
      </w:r>
      <w:r w:rsidRPr="008F2D6A">
        <w:rPr>
          <w:b/>
          <w:sz w:val="28"/>
          <w:szCs w:val="28"/>
        </w:rPr>
        <w:t>СОВЕТ ДЕПУТАТОВ ЛИХАЧЕВСКОГО СЕЛЬСКОГО ПОСЕЛЕНИЯ</w:t>
      </w:r>
    </w:p>
    <w:p w:rsidR="00A539F3" w:rsidRPr="008F2D6A" w:rsidRDefault="00A539F3" w:rsidP="00A539F3">
      <w:pPr>
        <w:pStyle w:val="a3"/>
        <w:rPr>
          <w:b/>
          <w:sz w:val="28"/>
          <w:szCs w:val="28"/>
        </w:rPr>
      </w:pPr>
      <w:r w:rsidRPr="008F2D6A">
        <w:rPr>
          <w:b/>
          <w:sz w:val="28"/>
          <w:szCs w:val="28"/>
        </w:rPr>
        <w:t>КРАСНОХОЛМКОГО РАЙОНА</w:t>
      </w:r>
      <w:r w:rsidRPr="008F2D6A">
        <w:rPr>
          <w:b/>
          <w:sz w:val="28"/>
          <w:szCs w:val="28"/>
        </w:rPr>
        <w:br/>
        <w:t>ТВЕРСКОЙ ОБЛАСТИ</w:t>
      </w:r>
      <w:r w:rsidRPr="008F2D6A">
        <w:rPr>
          <w:b/>
          <w:sz w:val="28"/>
          <w:szCs w:val="28"/>
        </w:rPr>
        <w:br/>
      </w:r>
    </w:p>
    <w:p w:rsidR="00A539F3" w:rsidRPr="008F2D6A" w:rsidRDefault="00A539F3" w:rsidP="00A539F3">
      <w:pPr>
        <w:pStyle w:val="a3"/>
        <w:rPr>
          <w:b/>
          <w:sz w:val="28"/>
          <w:szCs w:val="28"/>
        </w:rPr>
      </w:pPr>
      <w:proofErr w:type="gramStart"/>
      <w:r w:rsidRPr="008F2D6A">
        <w:rPr>
          <w:b/>
          <w:sz w:val="28"/>
          <w:szCs w:val="28"/>
        </w:rPr>
        <w:t>Р</w:t>
      </w:r>
      <w:proofErr w:type="gramEnd"/>
      <w:r w:rsidRPr="008F2D6A">
        <w:rPr>
          <w:b/>
          <w:sz w:val="28"/>
          <w:szCs w:val="28"/>
        </w:rPr>
        <w:t xml:space="preserve"> Е Ш Е Н И Е</w:t>
      </w:r>
    </w:p>
    <w:p w:rsidR="00A539F3" w:rsidRPr="008F2D6A" w:rsidRDefault="00A539F3" w:rsidP="00A539F3">
      <w:pPr>
        <w:pStyle w:val="a3"/>
        <w:rPr>
          <w:b/>
          <w:sz w:val="28"/>
          <w:szCs w:val="28"/>
        </w:rPr>
      </w:pPr>
    </w:p>
    <w:p w:rsidR="00A539F3" w:rsidRPr="008F2D6A" w:rsidRDefault="00A539F3" w:rsidP="00A539F3">
      <w:pPr>
        <w:rPr>
          <w:b/>
          <w:sz w:val="28"/>
          <w:szCs w:val="28"/>
        </w:rPr>
      </w:pPr>
    </w:p>
    <w:p w:rsidR="00A539F3" w:rsidRPr="008F2D6A" w:rsidRDefault="00A539F3" w:rsidP="00A539F3">
      <w:pPr>
        <w:rPr>
          <w:b/>
          <w:sz w:val="28"/>
          <w:szCs w:val="28"/>
        </w:rPr>
      </w:pPr>
      <w:r w:rsidRPr="008F2D6A">
        <w:rPr>
          <w:b/>
          <w:sz w:val="28"/>
          <w:szCs w:val="28"/>
        </w:rPr>
        <w:t xml:space="preserve">от  </w:t>
      </w:r>
      <w:r>
        <w:rPr>
          <w:b/>
          <w:sz w:val="28"/>
          <w:szCs w:val="28"/>
        </w:rPr>
        <w:t xml:space="preserve">  </w:t>
      </w:r>
      <w:r w:rsidR="00052A96">
        <w:rPr>
          <w:b/>
          <w:sz w:val="28"/>
          <w:szCs w:val="28"/>
        </w:rPr>
        <w:t>2</w:t>
      </w:r>
      <w:r w:rsidR="00AA54CE">
        <w:rPr>
          <w:b/>
          <w:sz w:val="28"/>
          <w:szCs w:val="28"/>
        </w:rPr>
        <w:t>6</w:t>
      </w:r>
      <w:bookmarkStart w:id="0" w:name="_GoBack"/>
      <w:bookmarkEnd w:id="0"/>
      <w:r w:rsidR="00052A96">
        <w:rPr>
          <w:b/>
          <w:sz w:val="28"/>
          <w:szCs w:val="28"/>
        </w:rPr>
        <w:t>.06</w:t>
      </w:r>
      <w:r w:rsidRPr="008F2D6A">
        <w:rPr>
          <w:b/>
          <w:sz w:val="28"/>
          <w:szCs w:val="28"/>
        </w:rPr>
        <w:t xml:space="preserve">.2015г.                          </w:t>
      </w:r>
      <w:proofErr w:type="spellStart"/>
      <w:r w:rsidRPr="008F2D6A">
        <w:rPr>
          <w:b/>
          <w:sz w:val="28"/>
          <w:szCs w:val="28"/>
        </w:rPr>
        <w:t>д</w:t>
      </w:r>
      <w:proofErr w:type="gramStart"/>
      <w:r w:rsidRPr="008F2D6A">
        <w:rPr>
          <w:b/>
          <w:sz w:val="28"/>
          <w:szCs w:val="28"/>
        </w:rPr>
        <w:t>.Л</w:t>
      </w:r>
      <w:proofErr w:type="gramEnd"/>
      <w:r w:rsidRPr="008F2D6A">
        <w:rPr>
          <w:b/>
          <w:sz w:val="28"/>
          <w:szCs w:val="28"/>
        </w:rPr>
        <w:t>ихачево</w:t>
      </w:r>
      <w:proofErr w:type="spellEnd"/>
      <w:r w:rsidRPr="008F2D6A">
        <w:rPr>
          <w:b/>
          <w:sz w:val="28"/>
          <w:szCs w:val="28"/>
        </w:rPr>
        <w:t xml:space="preserve">                                №   9</w:t>
      </w:r>
      <w:r>
        <w:rPr>
          <w:b/>
          <w:sz w:val="28"/>
          <w:szCs w:val="28"/>
        </w:rPr>
        <w:t>1</w:t>
      </w:r>
      <w:r w:rsidRPr="008F2D6A">
        <w:rPr>
          <w:b/>
          <w:sz w:val="28"/>
          <w:szCs w:val="28"/>
        </w:rPr>
        <w:t xml:space="preserve"> </w:t>
      </w:r>
    </w:p>
    <w:p w:rsidR="00A539F3" w:rsidRDefault="00A539F3" w:rsidP="00A539F3">
      <w:pPr>
        <w:rPr>
          <w:sz w:val="28"/>
          <w:szCs w:val="28"/>
        </w:rPr>
      </w:pPr>
    </w:p>
    <w:p w:rsidR="00A539F3" w:rsidRDefault="00A539F3" w:rsidP="00A539F3">
      <w:pPr>
        <w:jc w:val="center"/>
        <w:rPr>
          <w:b/>
          <w:sz w:val="28"/>
          <w:szCs w:val="28"/>
        </w:rPr>
      </w:pPr>
      <w:r w:rsidRPr="008F2D6A">
        <w:rPr>
          <w:b/>
          <w:sz w:val="28"/>
          <w:szCs w:val="28"/>
        </w:rPr>
        <w:t xml:space="preserve">О внесении изменений в решение Совета депутатов Лихачевского сельского поселения </w:t>
      </w:r>
      <w:r>
        <w:rPr>
          <w:b/>
          <w:sz w:val="28"/>
          <w:szCs w:val="28"/>
        </w:rPr>
        <w:t xml:space="preserve"> Краснохолмского района </w:t>
      </w:r>
      <w:r w:rsidRPr="008F2D6A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07.05.2015</w:t>
      </w:r>
      <w:r w:rsidRPr="008F2D6A">
        <w:rPr>
          <w:b/>
          <w:sz w:val="28"/>
          <w:szCs w:val="28"/>
        </w:rPr>
        <w:t xml:space="preserve"> г. № </w:t>
      </w:r>
      <w:r>
        <w:rPr>
          <w:b/>
          <w:sz w:val="28"/>
          <w:szCs w:val="28"/>
        </w:rPr>
        <w:t>83</w:t>
      </w:r>
    </w:p>
    <w:p w:rsidR="00A539F3" w:rsidRDefault="00A539F3" w:rsidP="00A539F3">
      <w:pPr>
        <w:tabs>
          <w:tab w:val="left" w:pos="9514"/>
        </w:tabs>
        <w:autoSpaceDE w:val="0"/>
        <w:autoSpaceDN w:val="0"/>
        <w:adjustRightInd w:val="0"/>
        <w:ind w:right="43"/>
        <w:jc w:val="center"/>
        <w:rPr>
          <w:b/>
          <w:sz w:val="28"/>
          <w:szCs w:val="28"/>
        </w:rPr>
      </w:pPr>
      <w:r w:rsidRPr="008F2D6A">
        <w:rPr>
          <w:b/>
          <w:sz w:val="28"/>
          <w:szCs w:val="28"/>
        </w:rPr>
        <w:t xml:space="preserve"> «</w:t>
      </w:r>
      <w:r w:rsidRPr="00FD599C">
        <w:rPr>
          <w:rFonts w:ascii="Times New Roman CYR" w:hAnsi="Times New Roman CYR" w:cs="Times New Roman CYR"/>
          <w:b/>
          <w:color w:val="000000"/>
          <w:sz w:val="28"/>
          <w:szCs w:val="28"/>
        </w:rPr>
        <w:t>Об утверждении Положения о порядке рассмотрения заявок сельскохозяйственных организаций и крестьянских (фермерских) хозяйств о продаже земельных долей из земель сельскохозяйственного назначения и принятия решений о продаже земельных долей</w:t>
      </w:r>
      <w:r w:rsidRPr="008F2D6A">
        <w:rPr>
          <w:b/>
          <w:sz w:val="28"/>
          <w:szCs w:val="28"/>
        </w:rPr>
        <w:t>»</w:t>
      </w:r>
    </w:p>
    <w:p w:rsidR="00A539F3" w:rsidRDefault="00A539F3" w:rsidP="00A539F3">
      <w:pPr>
        <w:tabs>
          <w:tab w:val="left" w:pos="9514"/>
        </w:tabs>
        <w:autoSpaceDE w:val="0"/>
        <w:autoSpaceDN w:val="0"/>
        <w:adjustRightInd w:val="0"/>
        <w:ind w:right="43"/>
        <w:jc w:val="center"/>
        <w:rPr>
          <w:b/>
          <w:sz w:val="28"/>
          <w:szCs w:val="28"/>
        </w:rPr>
      </w:pPr>
    </w:p>
    <w:p w:rsidR="00A539F3" w:rsidRDefault="00A539F3" w:rsidP="00A539F3">
      <w:pPr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В соответствии с Федеральным законом от 24 июля 2002 года №101-ФЗ «Об обороте земель сельскохозяйственного назначения» и</w:t>
      </w:r>
      <w:r w:rsidRPr="000906D6">
        <w:rPr>
          <w:sz w:val="28"/>
          <w:szCs w:val="28"/>
        </w:rPr>
        <w:t xml:space="preserve"> на основании протеста  Прокурора Краснохолмского района </w:t>
      </w:r>
      <w:r>
        <w:rPr>
          <w:sz w:val="28"/>
          <w:szCs w:val="28"/>
        </w:rPr>
        <w:t xml:space="preserve"> </w:t>
      </w:r>
      <w:r w:rsidRPr="000906D6">
        <w:rPr>
          <w:sz w:val="28"/>
          <w:szCs w:val="28"/>
        </w:rPr>
        <w:t>№ 23-15 от 2</w:t>
      </w:r>
      <w:r>
        <w:rPr>
          <w:sz w:val="28"/>
          <w:szCs w:val="28"/>
        </w:rPr>
        <w:t>8</w:t>
      </w:r>
      <w:r w:rsidRPr="000906D6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0906D6">
        <w:rPr>
          <w:sz w:val="28"/>
          <w:szCs w:val="28"/>
        </w:rPr>
        <w:t>.2015г</w:t>
      </w:r>
      <w:r>
        <w:rPr>
          <w:sz w:val="28"/>
          <w:szCs w:val="28"/>
        </w:rPr>
        <w:t xml:space="preserve">. </w:t>
      </w:r>
      <w:r w:rsidRPr="000906D6">
        <w:rPr>
          <w:sz w:val="28"/>
          <w:szCs w:val="28"/>
        </w:rPr>
        <w:t xml:space="preserve">    Совет депутатов </w:t>
      </w:r>
      <w:r>
        <w:rPr>
          <w:sz w:val="28"/>
          <w:szCs w:val="28"/>
        </w:rPr>
        <w:t>Лихачевского</w:t>
      </w:r>
      <w:r w:rsidRPr="000906D6">
        <w:rPr>
          <w:sz w:val="28"/>
          <w:szCs w:val="28"/>
        </w:rPr>
        <w:t xml:space="preserve"> сельского поселения</w:t>
      </w:r>
      <w:proofErr w:type="gramStart"/>
      <w:r w:rsidRPr="000906D6">
        <w:rPr>
          <w:sz w:val="28"/>
          <w:szCs w:val="28"/>
        </w:rPr>
        <w:t xml:space="preserve"> Р</w:t>
      </w:r>
      <w:proofErr w:type="gramEnd"/>
      <w:r w:rsidRPr="000906D6">
        <w:rPr>
          <w:sz w:val="28"/>
          <w:szCs w:val="28"/>
        </w:rPr>
        <w:t>ешил:</w:t>
      </w:r>
    </w:p>
    <w:p w:rsidR="00A539F3" w:rsidRDefault="00A539F3" w:rsidP="00A539F3">
      <w:pPr>
        <w:jc w:val="both"/>
        <w:rPr>
          <w:sz w:val="28"/>
          <w:szCs w:val="28"/>
        </w:rPr>
      </w:pPr>
    </w:p>
    <w:p w:rsidR="00A539F3" w:rsidRDefault="00725BED" w:rsidP="00725BED">
      <w:pPr>
        <w:pStyle w:val="a5"/>
        <w:numPr>
          <w:ilvl w:val="0"/>
          <w:numId w:val="1"/>
        </w:num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Внести в решение Совета депутатов Лихачевского сельского поселения Краснохолмского района №83 от 07.05.2015г. следующие изменения:</w:t>
      </w:r>
    </w:p>
    <w:p w:rsidR="00725BED" w:rsidRDefault="00725BED" w:rsidP="00725BED">
      <w:pPr>
        <w:ind w:firstLine="720"/>
        <w:jc w:val="both"/>
        <w:rPr>
          <w:sz w:val="28"/>
          <w:szCs w:val="28"/>
        </w:rPr>
      </w:pPr>
    </w:p>
    <w:p w:rsidR="00725BED" w:rsidRDefault="00ED3FBD" w:rsidP="00725B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725BED">
        <w:rPr>
          <w:sz w:val="28"/>
          <w:szCs w:val="28"/>
        </w:rPr>
        <w:t>В Главе 2 п.2.2 после слов «</w:t>
      </w:r>
      <w:r w:rsidR="00725BED" w:rsidRPr="00DC51FE">
        <w:rPr>
          <w:sz w:val="28"/>
          <w:szCs w:val="28"/>
        </w:rPr>
        <w:t>Указанная информация размещается также на информационных щитах, расположенных на</w:t>
      </w:r>
      <w:r w:rsidR="00725BED">
        <w:rPr>
          <w:sz w:val="28"/>
          <w:szCs w:val="28"/>
        </w:rPr>
        <w:t xml:space="preserve"> территории сельского поселения</w:t>
      </w:r>
      <w:proofErr w:type="gramStart"/>
      <w:r>
        <w:rPr>
          <w:sz w:val="28"/>
          <w:szCs w:val="28"/>
        </w:rPr>
        <w:t>.</w:t>
      </w:r>
      <w:r w:rsidR="00725BED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proofErr w:type="gramEnd"/>
      <w:r>
        <w:rPr>
          <w:sz w:val="28"/>
          <w:szCs w:val="28"/>
        </w:rPr>
        <w:t>д</w:t>
      </w:r>
      <w:r w:rsidR="00725BED">
        <w:rPr>
          <w:sz w:val="28"/>
          <w:szCs w:val="28"/>
        </w:rPr>
        <w:t>ополнить текстом следующего содержания:</w:t>
      </w:r>
    </w:p>
    <w:p w:rsidR="00ED3FBD" w:rsidRDefault="00ED3FBD" w:rsidP="00725B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D3FBD">
        <w:rPr>
          <w:b/>
          <w:sz w:val="28"/>
          <w:szCs w:val="28"/>
        </w:rPr>
        <w:t>В случае</w:t>
      </w:r>
      <w:proofErr w:type="gramStart"/>
      <w:r w:rsidRPr="00ED3FBD">
        <w:rPr>
          <w:b/>
          <w:sz w:val="28"/>
          <w:szCs w:val="28"/>
        </w:rPr>
        <w:t>,</w:t>
      </w:r>
      <w:proofErr w:type="gramEnd"/>
      <w:r w:rsidRPr="00ED3FBD">
        <w:rPr>
          <w:b/>
          <w:sz w:val="28"/>
          <w:szCs w:val="28"/>
        </w:rPr>
        <w:t xml:space="preserve"> если никто из указанных в настоящем пункте лиц не заключил договор купли-продажи земельной доли, орган местного самоуправления в течение года с момента возникновения права муниципальной собственности на нее обязан выделить земельный участок в счет принадлежащих ему земельной доли или земельных долей при условии </w:t>
      </w:r>
      <w:proofErr w:type="spellStart"/>
      <w:r w:rsidRPr="00ED3FBD">
        <w:rPr>
          <w:b/>
          <w:sz w:val="28"/>
          <w:szCs w:val="28"/>
        </w:rPr>
        <w:t>ненарушения</w:t>
      </w:r>
      <w:proofErr w:type="spellEnd"/>
      <w:r w:rsidRPr="00ED3FBD">
        <w:rPr>
          <w:b/>
          <w:sz w:val="28"/>
          <w:szCs w:val="28"/>
        </w:rPr>
        <w:t xml:space="preserve"> при этом требований к образуемым земельным участкам</w:t>
      </w:r>
      <w:r>
        <w:rPr>
          <w:sz w:val="28"/>
          <w:szCs w:val="28"/>
        </w:rPr>
        <w:t>.»</w:t>
      </w:r>
    </w:p>
    <w:p w:rsidR="00725BED" w:rsidRPr="00DC51FE" w:rsidRDefault="00725BED" w:rsidP="00725BED">
      <w:pPr>
        <w:ind w:firstLine="720"/>
        <w:jc w:val="both"/>
        <w:rPr>
          <w:sz w:val="28"/>
          <w:szCs w:val="28"/>
        </w:rPr>
      </w:pPr>
    </w:p>
    <w:p w:rsidR="00725BED" w:rsidRPr="00725BED" w:rsidRDefault="00725BED" w:rsidP="00725BED">
      <w:pPr>
        <w:jc w:val="both"/>
        <w:rPr>
          <w:sz w:val="28"/>
          <w:szCs w:val="28"/>
        </w:rPr>
      </w:pPr>
    </w:p>
    <w:p w:rsidR="00ED3FBD" w:rsidRDefault="00ED3FBD" w:rsidP="00A539F3">
      <w:pPr>
        <w:tabs>
          <w:tab w:val="left" w:pos="9514"/>
        </w:tabs>
        <w:autoSpaceDE w:val="0"/>
        <w:autoSpaceDN w:val="0"/>
        <w:adjustRightInd w:val="0"/>
        <w:ind w:right="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Лихачевского</w:t>
      </w:r>
      <w:proofErr w:type="gramEnd"/>
      <w:r>
        <w:rPr>
          <w:sz w:val="28"/>
          <w:szCs w:val="28"/>
        </w:rPr>
        <w:t xml:space="preserve"> </w:t>
      </w:r>
    </w:p>
    <w:p w:rsidR="00A539F3" w:rsidRPr="00A539F3" w:rsidRDefault="00ED3FBD" w:rsidP="00A539F3">
      <w:pPr>
        <w:tabs>
          <w:tab w:val="left" w:pos="9514"/>
        </w:tabs>
        <w:autoSpaceDE w:val="0"/>
        <w:autoSpaceDN w:val="0"/>
        <w:adjustRightInd w:val="0"/>
        <w:ind w:right="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поселения:                                         </w:t>
      </w:r>
      <w:proofErr w:type="spellStart"/>
      <w:r>
        <w:rPr>
          <w:sz w:val="28"/>
          <w:szCs w:val="28"/>
        </w:rPr>
        <w:t>Ю.А.Гаврилова</w:t>
      </w:r>
      <w:proofErr w:type="spellEnd"/>
    </w:p>
    <w:p w:rsidR="00A539F3" w:rsidRPr="00A539F3" w:rsidRDefault="00A539F3" w:rsidP="00A539F3">
      <w:pPr>
        <w:rPr>
          <w:sz w:val="28"/>
          <w:szCs w:val="28"/>
        </w:rPr>
      </w:pPr>
    </w:p>
    <w:p w:rsidR="004F137F" w:rsidRPr="00A539F3" w:rsidRDefault="004F137F"/>
    <w:sectPr w:rsidR="004F137F" w:rsidRPr="00A53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F0BD6"/>
    <w:multiLevelType w:val="hybridMultilevel"/>
    <w:tmpl w:val="7DD863F8"/>
    <w:lvl w:ilvl="0" w:tplc="B43AA8F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EF24FCB"/>
    <w:multiLevelType w:val="hybridMultilevel"/>
    <w:tmpl w:val="ECB6C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C9F"/>
    <w:rsid w:val="00052A96"/>
    <w:rsid w:val="004F137F"/>
    <w:rsid w:val="00592C9F"/>
    <w:rsid w:val="00725BED"/>
    <w:rsid w:val="00A539F3"/>
    <w:rsid w:val="00AA54CE"/>
    <w:rsid w:val="00ED3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9F3"/>
    <w:pPr>
      <w:suppressAutoHyphens/>
      <w:jc w:val="left"/>
    </w:pPr>
    <w:rPr>
      <w:rFonts w:eastAsia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539F3"/>
    <w:pPr>
      <w:jc w:val="center"/>
    </w:pPr>
  </w:style>
  <w:style w:type="character" w:customStyle="1" w:styleId="a4">
    <w:name w:val="Основной текст Знак"/>
    <w:basedOn w:val="a0"/>
    <w:link w:val="a3"/>
    <w:rsid w:val="00A539F3"/>
    <w:rPr>
      <w:rFonts w:eastAsia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A539F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54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54CE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9F3"/>
    <w:pPr>
      <w:suppressAutoHyphens/>
      <w:jc w:val="left"/>
    </w:pPr>
    <w:rPr>
      <w:rFonts w:eastAsia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539F3"/>
    <w:pPr>
      <w:jc w:val="center"/>
    </w:pPr>
  </w:style>
  <w:style w:type="character" w:customStyle="1" w:styleId="a4">
    <w:name w:val="Основной текст Знак"/>
    <w:basedOn w:val="a0"/>
    <w:link w:val="a3"/>
    <w:rsid w:val="00A539F3"/>
    <w:rPr>
      <w:rFonts w:eastAsia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A539F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54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54C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2015-06-30T12:30:00Z</cp:lastPrinted>
  <dcterms:created xsi:type="dcterms:W3CDTF">2015-06-10T10:36:00Z</dcterms:created>
  <dcterms:modified xsi:type="dcterms:W3CDTF">2015-06-30T12:30:00Z</dcterms:modified>
</cp:coreProperties>
</file>